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599C" w:rsidRDefault="0021091F">
      <w:pPr>
        <w:pStyle w:val="Nadpis2"/>
        <w:contextualSpacing w:val="0"/>
        <w:jc w:val="center"/>
      </w:pPr>
      <w:bookmarkStart w:id="0" w:name="h.abusv8s0q83h" w:colFirst="0" w:colLast="0"/>
      <w:bookmarkStart w:id="1" w:name="_GoBack"/>
      <w:bookmarkEnd w:id="0"/>
      <w:bookmarkEnd w:id="1"/>
      <w:r>
        <w:rPr>
          <w:color w:val="1C4587"/>
        </w:rPr>
        <w:t>Projektový týden ZSV &amp; NV</w:t>
      </w:r>
    </w:p>
    <w:p w:rsidR="0084599C" w:rsidRDefault="0021091F">
      <w:pPr>
        <w:pStyle w:val="Nadpis2"/>
        <w:contextualSpacing w:val="0"/>
        <w:jc w:val="center"/>
      </w:pPr>
      <w:bookmarkStart w:id="2" w:name="h.pg0d6k2wyiop" w:colFirst="0" w:colLast="0"/>
      <w:bookmarkEnd w:id="2"/>
      <w:r>
        <w:t>7. -10. 10. 2013</w:t>
      </w:r>
    </w:p>
    <w:p w:rsidR="0084599C" w:rsidRDefault="0021091F">
      <w:pPr>
        <w:jc w:val="center"/>
      </w:pPr>
      <w:r>
        <w:rPr>
          <w:b/>
          <w:color w:val="FF0000"/>
          <w:sz w:val="48"/>
        </w:rPr>
        <w:t>↯</w:t>
      </w:r>
      <w:r>
        <w:rPr>
          <w:b/>
          <w:color w:val="FF0000"/>
          <w:sz w:val="24"/>
        </w:rPr>
        <w:t>Důležité: zaplatit 1000,- Kč do 30.9. 2013 u prof. Staré (kabinet  439)</w:t>
      </w:r>
      <w:r>
        <w:rPr>
          <w:b/>
          <w:color w:val="FF0000"/>
          <w:sz w:val="48"/>
        </w:rPr>
        <w:t>↯</w:t>
      </w:r>
    </w:p>
    <w:p w:rsidR="0084599C" w:rsidRDefault="0084599C">
      <w:pPr>
        <w:pBdr>
          <w:top w:val="single" w:sz="4" w:space="1" w:color="auto"/>
        </w:pBdr>
      </w:pPr>
    </w:p>
    <w:p w:rsidR="0084599C" w:rsidRDefault="0021091F">
      <w:pPr>
        <w:jc w:val="center"/>
      </w:pPr>
      <w:r>
        <w:rPr>
          <w:b/>
        </w:rPr>
        <w:t xml:space="preserve">Cena zahrnuje: </w:t>
      </w:r>
      <w:r>
        <w:t>dopravu autobusem, ubytování se snídaní, vstupné a průvodce do Osvětimi, muzea O. Schindlera v Krakově a solných dolů Weliczka</w:t>
      </w:r>
    </w:p>
    <w:p w:rsidR="0084599C" w:rsidRDefault="0021091F">
      <w:r>
        <w:rPr>
          <w:b/>
        </w:rPr>
        <w:t>Cena nezahrnuje</w:t>
      </w:r>
      <w:r>
        <w:t>:  Obědy a večeře, individuální vstupné do muzeí v Krakově</w:t>
      </w:r>
    </w:p>
    <w:p w:rsidR="0084599C" w:rsidRDefault="0021091F">
      <w:r>
        <w:rPr>
          <w:b/>
        </w:rPr>
        <w:t>Co vzít s sebou?</w:t>
      </w:r>
    </w:p>
    <w:p w:rsidR="0084599C" w:rsidRDefault="0021091F">
      <w:pPr>
        <w:numPr>
          <w:ilvl w:val="0"/>
          <w:numId w:val="1"/>
        </w:numPr>
        <w:ind w:hanging="359"/>
        <w:contextualSpacing/>
        <w:rPr>
          <w:b/>
        </w:rPr>
      </w:pPr>
      <w:r>
        <w:rPr>
          <w:b/>
        </w:rPr>
        <w:t>nutné:</w:t>
      </w:r>
    </w:p>
    <w:p w:rsidR="0084599C" w:rsidRDefault="0021091F">
      <w:pPr>
        <w:numPr>
          <w:ilvl w:val="1"/>
          <w:numId w:val="1"/>
        </w:numPr>
        <w:ind w:hanging="359"/>
        <w:contextualSpacing/>
        <w:rPr>
          <w:b/>
        </w:rPr>
      </w:pPr>
      <w:r>
        <w:t>p</w:t>
      </w:r>
      <w:r>
        <w:t>latný občanský průkaz nebo ces</w:t>
      </w:r>
      <w:r>
        <w:t>tovní pas</w:t>
      </w:r>
    </w:p>
    <w:p w:rsidR="0084599C" w:rsidRDefault="0021091F">
      <w:pPr>
        <w:numPr>
          <w:ilvl w:val="1"/>
          <w:numId w:val="1"/>
        </w:numPr>
        <w:ind w:hanging="359"/>
        <w:contextualSpacing/>
      </w:pPr>
      <w:r>
        <w:t>kartičku zdravotního pojištění</w:t>
      </w:r>
    </w:p>
    <w:p w:rsidR="0084599C" w:rsidRDefault="0021091F">
      <w:pPr>
        <w:numPr>
          <w:ilvl w:val="1"/>
          <w:numId w:val="1"/>
        </w:numPr>
        <w:ind w:hanging="359"/>
        <w:contextualSpacing/>
      </w:pPr>
      <w:r>
        <w:t>potvrzení o bezinfekčnosti</w:t>
      </w:r>
    </w:p>
    <w:p w:rsidR="0084599C" w:rsidRDefault="0021091F">
      <w:pPr>
        <w:numPr>
          <w:ilvl w:val="0"/>
          <w:numId w:val="1"/>
        </w:numPr>
        <w:spacing w:after="0"/>
        <w:ind w:hanging="359"/>
        <w:contextualSpacing/>
        <w:rPr>
          <w:b/>
        </w:rPr>
      </w:pPr>
      <w:r>
        <w:rPr>
          <w:b/>
        </w:rPr>
        <w:t>doporučené:</w:t>
      </w:r>
    </w:p>
    <w:p w:rsidR="0084599C" w:rsidRDefault="0021091F">
      <w:pPr>
        <w:numPr>
          <w:ilvl w:val="1"/>
          <w:numId w:val="1"/>
        </w:numPr>
        <w:spacing w:after="0"/>
        <w:ind w:hanging="359"/>
        <w:contextualSpacing/>
      </w:pPr>
      <w:r>
        <w:t xml:space="preserve"> ISIC kartu</w:t>
      </w:r>
    </w:p>
    <w:p w:rsidR="0084599C" w:rsidRDefault="0021091F">
      <w:pPr>
        <w:numPr>
          <w:ilvl w:val="1"/>
          <w:numId w:val="1"/>
        </w:numPr>
        <w:spacing w:after="0"/>
        <w:ind w:hanging="359"/>
        <w:contextualSpacing/>
      </w:pPr>
      <w:r>
        <w:t xml:space="preserve">Uzavřít individuální cestovní pojištění do zahraničí </w:t>
      </w:r>
    </w:p>
    <w:p w:rsidR="0084599C" w:rsidRDefault="0021091F">
      <w:pPr>
        <w:numPr>
          <w:ilvl w:val="1"/>
          <w:numId w:val="1"/>
        </w:numPr>
        <w:spacing w:after="0"/>
        <w:ind w:hanging="359"/>
        <w:contextualSpacing/>
      </w:pPr>
      <w:r>
        <w:t>Kapesné v minimální výši 100,- PLN (asi 600,- Kč)</w:t>
      </w:r>
    </w:p>
    <w:p w:rsidR="0084599C" w:rsidRDefault="0021091F">
      <w:pPr>
        <w:numPr>
          <w:ilvl w:val="1"/>
          <w:numId w:val="1"/>
        </w:numPr>
        <w:spacing w:after="0"/>
        <w:ind w:hanging="359"/>
        <w:contextualSpacing/>
      </w:pPr>
      <w:r>
        <w:t>Věci osobní potřeby</w:t>
      </w:r>
    </w:p>
    <w:p w:rsidR="0084599C" w:rsidRDefault="0084599C"/>
    <w:p w:rsidR="0084599C" w:rsidRDefault="0021091F">
      <w:r>
        <w:rPr>
          <w:b/>
        </w:rPr>
        <w:t>Sraz:</w:t>
      </w:r>
      <w:r>
        <w:t xml:space="preserve"> V pondělí, 7. 10. v 8:30 před ško</w:t>
      </w:r>
      <w:r>
        <w:t>lou</w:t>
      </w:r>
    </w:p>
    <w:p w:rsidR="0084599C" w:rsidRDefault="0021091F">
      <w:r>
        <w:rPr>
          <w:b/>
        </w:rPr>
        <w:t>Stručný program:</w:t>
      </w:r>
    </w:p>
    <w:p w:rsidR="0084599C" w:rsidRDefault="0021091F">
      <w:pPr>
        <w:numPr>
          <w:ilvl w:val="1"/>
          <w:numId w:val="1"/>
        </w:numPr>
        <w:ind w:hanging="359"/>
        <w:contextualSpacing/>
      </w:pPr>
      <w:r>
        <w:rPr>
          <w:b/>
        </w:rPr>
        <w:t xml:space="preserve">Pondělí, 7. 10. </w:t>
      </w:r>
      <w:r>
        <w:t xml:space="preserve">: návštěva baziliky Navštívení Panny Marie (Frýdek-Místek), zastávka ve </w:t>
      </w:r>
      <w:r>
        <w:t>Wadowicích (rodiště Jana Pavla II.), ubytování v  Zebrzydowicích u Krakova</w:t>
      </w:r>
    </w:p>
    <w:p w:rsidR="0084599C" w:rsidRDefault="0021091F">
      <w:pPr>
        <w:numPr>
          <w:ilvl w:val="1"/>
          <w:numId w:val="1"/>
        </w:numPr>
        <w:ind w:hanging="359"/>
        <w:contextualSpacing/>
      </w:pPr>
      <w:r>
        <w:rPr>
          <w:b/>
        </w:rPr>
        <w:t xml:space="preserve">Úterý, 8.10.: </w:t>
      </w:r>
      <w:r>
        <w:t xml:space="preserve"> prohlídka koncentračního tábora </w:t>
      </w:r>
      <w:r>
        <w:rPr>
          <w:rFonts w:ascii="Arial" w:eastAsia="Arial" w:hAnsi="Arial" w:cs="Arial"/>
          <w:sz w:val="20"/>
          <w:highlight w:val="white"/>
        </w:rPr>
        <w:t>Auschwitz-Birkenau (Osvět</w:t>
      </w:r>
      <w:r>
        <w:rPr>
          <w:rFonts w:ascii="Arial" w:eastAsia="Arial" w:hAnsi="Arial" w:cs="Arial"/>
          <w:sz w:val="20"/>
          <w:highlight w:val="white"/>
        </w:rPr>
        <w:t>im)</w:t>
      </w:r>
    </w:p>
    <w:p w:rsidR="0084599C" w:rsidRDefault="0021091F">
      <w:pPr>
        <w:numPr>
          <w:ilvl w:val="1"/>
          <w:numId w:val="1"/>
        </w:numPr>
        <w:ind w:hanging="359"/>
        <w:contextualSpacing/>
      </w:pPr>
      <w:r>
        <w:rPr>
          <w:b/>
        </w:rPr>
        <w:t>Středa, 9. 10.:</w:t>
      </w:r>
      <w:r>
        <w:t xml:space="preserve"> jednodenní výlet do Krakova</w:t>
      </w:r>
    </w:p>
    <w:p w:rsidR="0084599C" w:rsidRDefault="0021091F">
      <w:pPr>
        <w:numPr>
          <w:ilvl w:val="1"/>
          <w:numId w:val="1"/>
        </w:numPr>
        <w:ind w:hanging="359"/>
        <w:contextualSpacing/>
      </w:pPr>
      <w:r>
        <w:rPr>
          <w:b/>
        </w:rPr>
        <w:t>Čtvrtek, 10. 10.:</w:t>
      </w:r>
      <w:r>
        <w:t xml:space="preserve">  návštěva solných dolů ve Wieliczce, příjezd ke škole v odpoledních hodinách.</w:t>
      </w:r>
    </w:p>
    <w:p w:rsidR="0084599C" w:rsidRDefault="0021091F">
      <w:pPr>
        <w:numPr>
          <w:ilvl w:val="1"/>
          <w:numId w:val="1"/>
        </w:numPr>
        <w:ind w:hanging="359"/>
        <w:contextualSpacing/>
      </w:pPr>
      <w:r>
        <w:rPr>
          <w:b/>
        </w:rPr>
        <w:t>Pátek, 18. 10.:</w:t>
      </w:r>
      <w:r>
        <w:t xml:space="preserve"> prezentace projektového týdne v aule</w:t>
      </w:r>
    </w:p>
    <w:p w:rsidR="0084599C" w:rsidRDefault="0021091F">
      <w:r>
        <w:t>Z  celého projektového týdne budete pořizovat dokumentaci, která bude prezentována ve škole, vezměte si proto fotoaparáty, kamery, notebooky (stačí jeden do skupiny) apod. pro získání materiálů na prezentaci projektového týdne ve škole</w:t>
      </w:r>
    </w:p>
    <w:p w:rsidR="0084599C" w:rsidRDefault="0021091F">
      <w:pPr>
        <w:jc w:val="right"/>
      </w:pPr>
      <w:r>
        <w:t>Další informace žáde</w:t>
      </w:r>
      <w:r>
        <w:t>jte u prof. Kirchnera</w:t>
      </w:r>
    </w:p>
    <w:sectPr w:rsidR="0084599C">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auto"/>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63852"/>
    <w:multiLevelType w:val="multilevel"/>
    <w:tmpl w:val="C75EF8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compat>
    <w:useFELayout/>
    <w:compatSetting w:name="compatibilityMode" w:uri="http://schemas.microsoft.com/office/word" w:val="14"/>
  </w:compat>
  <w:rsids>
    <w:rsidRoot w:val="0084599C"/>
    <w:rsid w:val="0021091F"/>
    <w:rsid w:val="0084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ascii="Calibri" w:eastAsia="Calibri" w:hAnsi="Calibri" w:cs="Calibri"/>
      <w:color w:val="000000"/>
    </w:rPr>
  </w:style>
  <w:style w:type="paragraph" w:styleId="Nadpis1">
    <w:name w:val="heading 1"/>
    <w:basedOn w:val="Normln"/>
    <w:next w:val="Normln"/>
    <w:pPr>
      <w:spacing w:before="480" w:after="120"/>
      <w:contextualSpacing/>
      <w:outlineLvl w:val="0"/>
    </w:pPr>
    <w:rPr>
      <w:b/>
      <w:sz w:val="48"/>
    </w:rPr>
  </w:style>
  <w:style w:type="paragraph" w:styleId="Nadpis2">
    <w:name w:val="heading 2"/>
    <w:basedOn w:val="Normln"/>
    <w:next w:val="Normln"/>
    <w:pPr>
      <w:spacing w:before="360" w:after="80"/>
      <w:contextualSpacing/>
      <w:outlineLvl w:val="1"/>
    </w:pPr>
    <w:rPr>
      <w:b/>
      <w:sz w:val="36"/>
    </w:rPr>
  </w:style>
  <w:style w:type="paragraph" w:styleId="Nadpis3">
    <w:name w:val="heading 3"/>
    <w:basedOn w:val="Normln"/>
    <w:next w:val="Normln"/>
    <w:pPr>
      <w:spacing w:before="280" w:after="80"/>
      <w:contextualSpacing/>
      <w:outlineLvl w:val="2"/>
    </w:pPr>
    <w:rPr>
      <w:b/>
      <w:sz w:val="28"/>
    </w:rPr>
  </w:style>
  <w:style w:type="paragraph" w:styleId="Nadpis4">
    <w:name w:val="heading 4"/>
    <w:basedOn w:val="Normln"/>
    <w:next w:val="Normln"/>
    <w:pPr>
      <w:spacing w:before="240" w:after="40"/>
      <w:contextualSpacing/>
      <w:outlineLvl w:val="3"/>
    </w:pPr>
    <w:rPr>
      <w:b/>
      <w:sz w:val="24"/>
    </w:rPr>
  </w:style>
  <w:style w:type="paragraph" w:styleId="Nadpis5">
    <w:name w:val="heading 5"/>
    <w:basedOn w:val="Normln"/>
    <w:next w:val="Normln"/>
    <w:pPr>
      <w:spacing w:before="220" w:after="40"/>
      <w:contextualSpacing/>
      <w:outlineLvl w:val="4"/>
    </w:pPr>
    <w:rPr>
      <w:b/>
    </w:rPr>
  </w:style>
  <w:style w:type="paragraph" w:styleId="Nadpis6">
    <w:name w:val="heading 6"/>
    <w:basedOn w:val="Normln"/>
    <w:next w:val="Normln"/>
    <w:pPr>
      <w:spacing w:before="200" w:after="40"/>
      <w:contextualSpacing/>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spacing w:before="480" w:after="120"/>
      <w:contextualSpacing/>
    </w:pPr>
    <w:rPr>
      <w:b/>
      <w:sz w:val="72"/>
    </w:rPr>
  </w:style>
  <w:style w:type="paragraph" w:styleId="Podtitul">
    <w:name w:val="Subtitle"/>
    <w:basedOn w:val="Normln"/>
    <w:next w:val="Normln"/>
    <w:pPr>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ascii="Calibri" w:eastAsia="Calibri" w:hAnsi="Calibri" w:cs="Calibri"/>
      <w:color w:val="000000"/>
    </w:rPr>
  </w:style>
  <w:style w:type="paragraph" w:styleId="Nadpis1">
    <w:name w:val="heading 1"/>
    <w:basedOn w:val="Normln"/>
    <w:next w:val="Normln"/>
    <w:pPr>
      <w:spacing w:before="480" w:after="120"/>
      <w:contextualSpacing/>
      <w:outlineLvl w:val="0"/>
    </w:pPr>
    <w:rPr>
      <w:b/>
      <w:sz w:val="48"/>
    </w:rPr>
  </w:style>
  <w:style w:type="paragraph" w:styleId="Nadpis2">
    <w:name w:val="heading 2"/>
    <w:basedOn w:val="Normln"/>
    <w:next w:val="Normln"/>
    <w:pPr>
      <w:spacing w:before="360" w:after="80"/>
      <w:contextualSpacing/>
      <w:outlineLvl w:val="1"/>
    </w:pPr>
    <w:rPr>
      <w:b/>
      <w:sz w:val="36"/>
    </w:rPr>
  </w:style>
  <w:style w:type="paragraph" w:styleId="Nadpis3">
    <w:name w:val="heading 3"/>
    <w:basedOn w:val="Normln"/>
    <w:next w:val="Normln"/>
    <w:pPr>
      <w:spacing w:before="280" w:after="80"/>
      <w:contextualSpacing/>
      <w:outlineLvl w:val="2"/>
    </w:pPr>
    <w:rPr>
      <w:b/>
      <w:sz w:val="28"/>
    </w:rPr>
  </w:style>
  <w:style w:type="paragraph" w:styleId="Nadpis4">
    <w:name w:val="heading 4"/>
    <w:basedOn w:val="Normln"/>
    <w:next w:val="Normln"/>
    <w:pPr>
      <w:spacing w:before="240" w:after="40"/>
      <w:contextualSpacing/>
      <w:outlineLvl w:val="3"/>
    </w:pPr>
    <w:rPr>
      <w:b/>
      <w:sz w:val="24"/>
    </w:rPr>
  </w:style>
  <w:style w:type="paragraph" w:styleId="Nadpis5">
    <w:name w:val="heading 5"/>
    <w:basedOn w:val="Normln"/>
    <w:next w:val="Normln"/>
    <w:pPr>
      <w:spacing w:before="220" w:after="40"/>
      <w:contextualSpacing/>
      <w:outlineLvl w:val="4"/>
    </w:pPr>
    <w:rPr>
      <w:b/>
    </w:rPr>
  </w:style>
  <w:style w:type="paragraph" w:styleId="Nadpis6">
    <w:name w:val="heading 6"/>
    <w:basedOn w:val="Normln"/>
    <w:next w:val="Normln"/>
    <w:pPr>
      <w:spacing w:before="200" w:after="40"/>
      <w:contextualSpacing/>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spacing w:before="480" w:after="120"/>
      <w:contextualSpacing/>
    </w:pPr>
    <w:rPr>
      <w:b/>
      <w:sz w:val="72"/>
    </w:rPr>
  </w:style>
  <w:style w:type="paragraph" w:styleId="Podtitul">
    <w:name w:val="Subtitle"/>
    <w:basedOn w:val="Normln"/>
    <w:next w:val="Normln"/>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1177</Characters>
  <Application>Microsoft Office Word</Application>
  <DocSecurity>0</DocSecurity>
  <Lines>9</Lines>
  <Paragraphs>2</Paragraphs>
  <ScaleCrop>false</ScaleCrop>
  <Company>Biskupské gymnázium Brno</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Projektový týden ZSV.docx</dc:title>
  <dc:creator>Filip Kirchner</dc:creator>
  <cp:lastModifiedBy>Filip Kirchner</cp:lastModifiedBy>
  <cp:revision>2</cp:revision>
  <dcterms:created xsi:type="dcterms:W3CDTF">2013-10-03T08:56:00Z</dcterms:created>
  <dcterms:modified xsi:type="dcterms:W3CDTF">2013-10-03T08:56:00Z</dcterms:modified>
</cp:coreProperties>
</file>