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3E" w:rsidRPr="009D123E" w:rsidRDefault="009D123E" w:rsidP="009D1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23E">
        <w:rPr>
          <w:rFonts w:eastAsia="Times New Roman" w:cs="Arial"/>
          <w:color w:val="000000"/>
          <w:sz w:val="23"/>
          <w:szCs w:val="23"/>
          <w:shd w:val="clear" w:color="auto" w:fill="FFFFFF"/>
          <w:lang w:eastAsia="cs-CZ"/>
        </w:rPr>
        <w:t xml:space="preserve">On </w:t>
      </w:r>
      <w:proofErr w:type="spellStart"/>
      <w:r w:rsidRPr="009D123E">
        <w:rPr>
          <w:rFonts w:eastAsia="Times New Roman" w:cs="Arial"/>
          <w:color w:val="000000"/>
          <w:sz w:val="23"/>
          <w:szCs w:val="23"/>
          <w:shd w:val="clear" w:color="auto" w:fill="FFFFFF"/>
          <w:lang w:eastAsia="cs-CZ"/>
        </w:rPr>
        <w:t>Monday</w:t>
      </w:r>
      <w:proofErr w:type="spellEnd"/>
      <w:r w:rsidRPr="009D123E">
        <w:rPr>
          <w:rFonts w:eastAsia="Times New Roman" w:cs="Arial"/>
          <w:color w:val="000000"/>
          <w:sz w:val="23"/>
          <w:szCs w:val="23"/>
          <w:shd w:val="clear" w:color="auto" w:fill="FFFFFF"/>
          <w:lang w:eastAsia="cs-CZ"/>
        </w:rPr>
        <w:t> </w:t>
      </w:r>
      <w:r w:rsidRPr="009D123E">
        <w:rPr>
          <w:rFonts w:eastAsia="Times New Roman" w:cs="Arial"/>
          <w:color w:val="000000"/>
          <w:sz w:val="23"/>
          <w:szCs w:val="23"/>
          <w:lang w:eastAsia="cs-CZ"/>
        </w:rPr>
        <w:t>13. 4. 2015</w:t>
      </w: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seven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students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Sára Sládková, Petra Jeřábková –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both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septima A, Terezie Zichová – sexta A, Lukáš Mareček – 3. C, Michaela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Bohušová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Tereza Sovová –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both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sexta B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Barbora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Lösslová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– 2. C,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accompanied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professor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Krumpholcová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professor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Helceletová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on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their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airport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Prague.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flew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Ch. </w:t>
      </w:r>
      <w:proofErr w:type="gram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de</w:t>
      </w:r>
      <w:proofErr w:type="gram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Gaulle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airport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P</w:t>
      </w:r>
      <w:bookmarkStart w:id="0" w:name="_GoBack"/>
      <w:bookmarkEnd w:id="0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aris.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heading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last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European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Challenges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Innovative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Research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Diagnostic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Methods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Life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Sciences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Comenius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program meeting,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which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>took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cs-CZ"/>
        </w:rPr>
        <w:t xml:space="preserve"> place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Évreux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airport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train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given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place,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accommodated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ourselves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a hotel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right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local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school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met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colleagues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other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participating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schools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Switzerland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Lithuania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Slovakia,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Spain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Germany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Austria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Turkey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Hungary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course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host France.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Next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early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morning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had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hear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several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lectures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prepared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mentors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older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students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who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charge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whole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program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lab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interesting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teachers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working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side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side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labs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as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divided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into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pairs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have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thoroughly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enjoyed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working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more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experienced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students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as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as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having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communicate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english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change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topic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meeting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Nosocomial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infections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patient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suffering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from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bacterial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infection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served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as a model case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asked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find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source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infection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type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bacteria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wether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not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sensitive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antibiotics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determine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correct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antibiotics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just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right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concentration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patient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treated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but not hurt by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dosage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studied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contamination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water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catheters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learned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find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given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liquids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polluted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had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work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API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system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found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many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other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intriguing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things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evening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watched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movie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called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Untouchables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On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Wednesday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came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back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school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evaluate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experiments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subsequently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debate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individual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results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afternoon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took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very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pleasant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stroll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around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Évreux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city centre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guides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who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eagerly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narrated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history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city.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visited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magnificent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cathedral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old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town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hall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surprised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welcoming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conference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Later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just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youngsters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a bowling bar and had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amazing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time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fourth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Paris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split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into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halves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according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language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spoke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explored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countless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beauties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european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metropolis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fulfilled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duty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see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Eiffel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tower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Triumphal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Arch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Champs-Elysées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cruised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river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Seine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heard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engaging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lecture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history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Notre Dame.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but a fragment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everything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got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experience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had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fun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absorbed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vibe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city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trying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catch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bits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pieces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numerous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photos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even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though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end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drained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energy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nobody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wanted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return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hotel.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On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Friday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last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together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decided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go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coast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got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know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little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more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Invasion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Normandy.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visited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famous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Omaha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beach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cemetery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lastRenderedPageBreak/>
        <w:t>Colleville-sur-Mer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where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ten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thousand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american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solders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rest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peace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last but not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least a museum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history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Caen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sure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program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oped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eyes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broaden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knowledge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history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concluded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fact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whole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with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festive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supper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 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Évreux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. 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Saturday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departure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was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somewhat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gloomy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(just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us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nine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)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spent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about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four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more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hours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Paris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before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flew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back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home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around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8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believe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speak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on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behalf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of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everyone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when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week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provided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much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needed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experience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labs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, 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chance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form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international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friendship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to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discover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new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place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Europe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I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think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as a team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worked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well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and I hope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we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stay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contact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future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. </w:t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Barbora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Lösslová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, 2. C</w:t>
      </w:r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br/>
      </w:r>
    </w:p>
    <w:p w:rsidR="009D123E" w:rsidRPr="009D123E" w:rsidRDefault="009D123E" w:rsidP="009D123E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Translated</w:t>
      </w:r>
      <w:proofErr w:type="spellEnd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 xml:space="preserve"> by: Petra Jeřábková, </w:t>
      </w:r>
      <w:proofErr w:type="spellStart"/>
      <w:r w:rsidRPr="009D123E">
        <w:rPr>
          <w:rFonts w:ascii="Calibri" w:eastAsia="Times New Roman" w:hAnsi="Calibri" w:cs="Arial"/>
          <w:color w:val="000000"/>
          <w:sz w:val="23"/>
          <w:szCs w:val="23"/>
          <w:lang w:eastAsia="cs-CZ"/>
        </w:rPr>
        <w:t>SpA</w:t>
      </w:r>
      <w:proofErr w:type="spellEnd"/>
    </w:p>
    <w:p w:rsidR="00C37876" w:rsidRDefault="00C37876"/>
    <w:sectPr w:rsidR="00C3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3E"/>
    <w:rsid w:val="009D123E"/>
    <w:rsid w:val="00C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krumpholcova</dc:creator>
  <cp:lastModifiedBy>krumpholcova</cp:lastModifiedBy>
  <cp:revision>1</cp:revision>
  <dcterms:created xsi:type="dcterms:W3CDTF">2015-06-14T20:20:00Z</dcterms:created>
  <dcterms:modified xsi:type="dcterms:W3CDTF">2015-06-14T20:22:00Z</dcterms:modified>
</cp:coreProperties>
</file>