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A4E" w:rsidRDefault="00853A4E" w:rsidP="00853A4E">
      <w:pPr>
        <w:spacing w:line="276" w:lineRule="auto"/>
        <w:jc w:val="both"/>
        <w:rPr>
          <w:rFonts w:cs="Tahoma"/>
          <w:b/>
          <w:u w:val="single"/>
        </w:rPr>
      </w:pPr>
      <w:r>
        <w:rPr>
          <w:rFonts w:cs="Tahoma"/>
          <w:b/>
          <w:u w:val="single"/>
        </w:rPr>
        <w:t>Spolek přátel Bigy Brno, Barvičova 85, 602 00 Brno</w:t>
      </w:r>
    </w:p>
    <w:p w:rsidR="00853A4E" w:rsidRDefault="00853A4E" w:rsidP="00853A4E">
      <w:pPr>
        <w:spacing w:line="276" w:lineRule="auto"/>
        <w:jc w:val="both"/>
      </w:pPr>
      <w:r>
        <w:t>Občanské sdružení, IČO 65763858</w:t>
      </w:r>
    </w:p>
    <w:p w:rsidR="00853A4E" w:rsidRDefault="00853A4E" w:rsidP="00853A4E">
      <w:pPr>
        <w:spacing w:line="276" w:lineRule="auto"/>
        <w:jc w:val="both"/>
      </w:pPr>
      <w:r>
        <w:t>Předmět činnosti: Duchovní, finanční a hmotná podpora aktivit Biskupského gymnázia Brno</w:t>
      </w:r>
    </w:p>
    <w:p w:rsidR="0045405D" w:rsidRDefault="0045405D" w:rsidP="0045405D">
      <w:pPr>
        <w:spacing w:line="276" w:lineRule="auto"/>
        <w:jc w:val="center"/>
        <w:rPr>
          <w:rFonts w:cs="Tahoma"/>
          <w:b/>
        </w:rPr>
      </w:pPr>
    </w:p>
    <w:p w:rsidR="00853A4E" w:rsidRDefault="00853A4E" w:rsidP="0045405D">
      <w:pPr>
        <w:spacing w:line="276" w:lineRule="auto"/>
        <w:jc w:val="center"/>
        <w:rPr>
          <w:rFonts w:cs="Tahoma"/>
          <w:b/>
        </w:rPr>
      </w:pPr>
      <w:r>
        <w:rPr>
          <w:rFonts w:cs="Tahoma"/>
          <w:b/>
        </w:rPr>
        <w:t>Plnění rozpočtu za rok:          202</w:t>
      </w:r>
      <w:r w:rsidR="00CD31DD">
        <w:rPr>
          <w:rFonts w:cs="Tahoma"/>
          <w:b/>
        </w:rPr>
        <w:t>3</w:t>
      </w:r>
    </w:p>
    <w:p w:rsidR="00853A4E" w:rsidRDefault="00853A4E" w:rsidP="00853A4E">
      <w:pPr>
        <w:spacing w:line="276" w:lineRule="auto"/>
        <w:jc w:val="both"/>
        <w:rPr>
          <w:rFonts w:cs="Tahoma"/>
        </w:rPr>
      </w:pPr>
    </w:p>
    <w:p w:rsidR="00853A4E" w:rsidRDefault="00853A4E" w:rsidP="00853A4E">
      <w:pPr>
        <w:spacing w:line="276" w:lineRule="auto"/>
        <w:ind w:left="5672" w:firstLine="709"/>
        <w:jc w:val="both"/>
        <w:rPr>
          <w:rFonts w:cs="Tahoma"/>
        </w:rPr>
      </w:pPr>
      <w:r>
        <w:rPr>
          <w:rFonts w:cs="Tahoma"/>
        </w:rPr>
        <w:t xml:space="preserve">Rozpočet         Skutečnost            </w:t>
      </w:r>
    </w:p>
    <w:p w:rsidR="00853A4E" w:rsidRDefault="00853A4E" w:rsidP="00853A4E">
      <w:pPr>
        <w:spacing w:line="276" w:lineRule="auto"/>
        <w:jc w:val="both"/>
        <w:rPr>
          <w:rFonts w:cs="Tahoma"/>
          <w:b/>
        </w:rPr>
      </w:pPr>
      <w:r>
        <w:rPr>
          <w:rFonts w:cs="Tahoma"/>
          <w:b/>
        </w:rPr>
        <w:t xml:space="preserve">Stav financí k 1. 1. celkem  </w:t>
      </w:r>
      <w:r>
        <w:rPr>
          <w:rFonts w:cs="Tahoma"/>
          <w:b/>
        </w:rPr>
        <w:tab/>
      </w:r>
      <w:r>
        <w:rPr>
          <w:rFonts w:cs="Tahoma"/>
          <w:b/>
        </w:rPr>
        <w:tab/>
      </w:r>
      <w:r>
        <w:rPr>
          <w:rFonts w:cs="Tahoma"/>
          <w:b/>
        </w:rPr>
        <w:tab/>
      </w:r>
      <w:r>
        <w:rPr>
          <w:rFonts w:cs="Tahoma"/>
          <w:b/>
        </w:rPr>
        <w:tab/>
      </w:r>
      <w:r>
        <w:rPr>
          <w:rFonts w:cs="Tahoma"/>
          <w:b/>
        </w:rPr>
        <w:tab/>
      </w:r>
      <w:r>
        <w:rPr>
          <w:rFonts w:cs="Tahoma"/>
          <w:b/>
        </w:rPr>
        <w:tab/>
      </w:r>
      <w:r w:rsidR="009E2432">
        <w:rPr>
          <w:rFonts w:cs="Tahoma"/>
          <w:b/>
        </w:rPr>
        <w:t>770</w:t>
      </w:r>
      <w:r>
        <w:rPr>
          <w:rFonts w:cs="Tahoma"/>
          <w:b/>
        </w:rPr>
        <w:tab/>
      </w:r>
      <w:r>
        <w:rPr>
          <w:rFonts w:cs="Tahoma"/>
          <w:b/>
        </w:rPr>
        <w:tab/>
      </w:r>
      <w:r>
        <w:rPr>
          <w:rFonts w:cs="Tahoma"/>
          <w:b/>
        </w:rPr>
        <w:tab/>
      </w:r>
      <w:r w:rsidR="009E2432">
        <w:rPr>
          <w:rFonts w:cs="Tahoma"/>
          <w:b/>
        </w:rPr>
        <w:t>921</w:t>
      </w:r>
    </w:p>
    <w:p w:rsidR="00853A4E" w:rsidRDefault="00853A4E" w:rsidP="00853A4E">
      <w:pPr>
        <w:spacing w:line="276" w:lineRule="auto"/>
        <w:ind w:left="709" w:hanging="709"/>
        <w:jc w:val="both"/>
      </w:pPr>
      <w:r>
        <w:t>- z toho: pokladna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9E2432">
        <w:t>54</w:t>
      </w:r>
      <w:r>
        <w:tab/>
      </w:r>
      <w:r>
        <w:tab/>
      </w:r>
      <w:r>
        <w:tab/>
        <w:t xml:space="preserve">  </w:t>
      </w:r>
      <w:r w:rsidR="009E2432">
        <w:t>15</w:t>
      </w:r>
    </w:p>
    <w:p w:rsidR="00853A4E" w:rsidRDefault="00853A4E" w:rsidP="00853A4E">
      <w:pPr>
        <w:spacing w:line="276" w:lineRule="auto"/>
        <w:ind w:left="709" w:hanging="709"/>
        <w:jc w:val="both"/>
      </w:pPr>
      <w:r>
        <w:t xml:space="preserve">              banka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E2432">
        <w:t>716</w:t>
      </w:r>
      <w:r>
        <w:tab/>
      </w:r>
      <w:r>
        <w:tab/>
      </w:r>
      <w:r>
        <w:tab/>
      </w:r>
      <w:r w:rsidR="009E2432">
        <w:t>906</w:t>
      </w:r>
      <w:r>
        <w:tab/>
      </w:r>
      <w:r>
        <w:tab/>
      </w:r>
      <w:r>
        <w:tab/>
      </w:r>
      <w:r>
        <w:tab/>
      </w:r>
    </w:p>
    <w:p w:rsidR="00853A4E" w:rsidRDefault="00853A4E" w:rsidP="00853A4E">
      <w:pPr>
        <w:spacing w:line="276" w:lineRule="auto"/>
        <w:jc w:val="both"/>
        <w:rPr>
          <w:rFonts w:cs="Tahoma"/>
          <w:b/>
          <w:sz w:val="28"/>
        </w:rPr>
      </w:pPr>
      <w:r>
        <w:rPr>
          <w:rFonts w:cs="Tahoma"/>
          <w:b/>
        </w:rPr>
        <w:t>Příjmy celkem</w:t>
      </w:r>
      <w:r>
        <w:rPr>
          <w:rFonts w:cs="Tahoma"/>
          <w:b/>
        </w:rPr>
        <w:tab/>
      </w:r>
      <w:r>
        <w:rPr>
          <w:rFonts w:cs="Tahoma"/>
          <w:b/>
        </w:rPr>
        <w:tab/>
      </w:r>
      <w:r>
        <w:rPr>
          <w:rFonts w:cs="Tahoma"/>
          <w:b/>
        </w:rPr>
        <w:tab/>
      </w:r>
      <w:r>
        <w:rPr>
          <w:rFonts w:cs="Tahoma"/>
          <w:b/>
        </w:rPr>
        <w:tab/>
      </w:r>
      <w:r>
        <w:rPr>
          <w:rFonts w:cs="Tahoma"/>
          <w:b/>
        </w:rPr>
        <w:tab/>
      </w:r>
      <w:r>
        <w:rPr>
          <w:rFonts w:cs="Tahoma"/>
          <w:b/>
        </w:rPr>
        <w:tab/>
      </w:r>
      <w:r>
        <w:rPr>
          <w:rFonts w:cs="Tahoma"/>
          <w:b/>
        </w:rPr>
        <w:tab/>
        <w:t>3</w:t>
      </w:r>
      <w:r w:rsidR="009E2432">
        <w:rPr>
          <w:rFonts w:cs="Tahoma"/>
          <w:b/>
        </w:rPr>
        <w:t>3</w:t>
      </w:r>
      <w:r w:rsidR="00637F5D">
        <w:rPr>
          <w:rFonts w:cs="Tahoma"/>
          <w:b/>
        </w:rPr>
        <w:t>0</w:t>
      </w:r>
      <w:r>
        <w:rPr>
          <w:rFonts w:cs="Tahoma"/>
          <w:b/>
        </w:rPr>
        <w:t xml:space="preserve">                              </w:t>
      </w:r>
      <w:r w:rsidR="00637F5D">
        <w:rPr>
          <w:rFonts w:cs="Tahoma"/>
          <w:b/>
        </w:rPr>
        <w:t>4</w:t>
      </w:r>
      <w:r w:rsidR="009E2432">
        <w:rPr>
          <w:rFonts w:cs="Tahoma"/>
          <w:b/>
        </w:rPr>
        <w:t>63</w:t>
      </w:r>
    </w:p>
    <w:p w:rsidR="00853A4E" w:rsidRDefault="00853A4E" w:rsidP="00853A4E">
      <w:pPr>
        <w:spacing w:line="276" w:lineRule="auto"/>
        <w:jc w:val="both"/>
      </w:pPr>
      <w:r>
        <w:t xml:space="preserve">- z toho: členské příspěvky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</w:t>
      </w:r>
      <w:r w:rsidR="00637F5D">
        <w:t>0</w:t>
      </w:r>
      <w:r>
        <w:tab/>
      </w:r>
      <w:r>
        <w:tab/>
      </w:r>
      <w:r>
        <w:tab/>
        <w:t xml:space="preserve">   </w:t>
      </w:r>
      <w:r w:rsidR="009E2432">
        <w:t>13</w:t>
      </w:r>
    </w:p>
    <w:p w:rsidR="00853A4E" w:rsidRDefault="00853A4E" w:rsidP="00853A4E">
      <w:pPr>
        <w:spacing w:line="276" w:lineRule="auto"/>
        <w:jc w:val="both"/>
      </w:pPr>
      <w:r>
        <w:t xml:space="preserve">               dary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7F5D">
        <w:t xml:space="preserve">  50</w:t>
      </w:r>
      <w:r>
        <w:tab/>
      </w:r>
      <w:r>
        <w:tab/>
        <w:t xml:space="preserve">               </w:t>
      </w:r>
      <w:r w:rsidR="009E2432">
        <w:t>18</w:t>
      </w:r>
    </w:p>
    <w:p w:rsidR="00853A4E" w:rsidRDefault="00853A4E" w:rsidP="00853A4E">
      <w:pPr>
        <w:spacing w:line="276" w:lineRule="auto"/>
        <w:jc w:val="both"/>
      </w:pPr>
      <w:r>
        <w:t xml:space="preserve">               ostatní</w:t>
      </w:r>
      <w:r>
        <w:tab/>
      </w:r>
      <w:r>
        <w:tab/>
      </w:r>
      <w:r>
        <w:tab/>
      </w:r>
      <w:r>
        <w:tab/>
        <w:t xml:space="preserve">                                   </w:t>
      </w:r>
      <w:r w:rsidR="00637F5D">
        <w:t xml:space="preserve"> </w:t>
      </w:r>
      <w:r>
        <w:t>2</w:t>
      </w:r>
      <w:r w:rsidR="009E2432">
        <w:t>7</w:t>
      </w:r>
      <w:r>
        <w:t xml:space="preserve">0                              </w:t>
      </w:r>
      <w:r w:rsidR="009E2432">
        <w:t>432</w:t>
      </w:r>
    </w:p>
    <w:p w:rsidR="0045405D" w:rsidRDefault="0045405D" w:rsidP="00853A4E">
      <w:pPr>
        <w:spacing w:line="276" w:lineRule="auto"/>
        <w:jc w:val="both"/>
        <w:rPr>
          <w:rFonts w:cs="Tahoma"/>
          <w:b/>
        </w:rPr>
      </w:pPr>
    </w:p>
    <w:p w:rsidR="00853A4E" w:rsidRDefault="00853A4E" w:rsidP="00853A4E">
      <w:pPr>
        <w:spacing w:line="276" w:lineRule="auto"/>
        <w:jc w:val="both"/>
        <w:rPr>
          <w:rFonts w:cs="Tahoma"/>
          <w:b/>
        </w:rPr>
      </w:pPr>
      <w:r>
        <w:rPr>
          <w:rFonts w:cs="Tahoma"/>
          <w:b/>
        </w:rPr>
        <w:t>Výdaje celkem</w:t>
      </w:r>
      <w:r>
        <w:rPr>
          <w:rFonts w:cs="Tahoma"/>
          <w:b/>
        </w:rPr>
        <w:tab/>
      </w:r>
      <w:r>
        <w:rPr>
          <w:rFonts w:cs="Tahoma"/>
          <w:b/>
        </w:rPr>
        <w:tab/>
      </w:r>
      <w:r>
        <w:rPr>
          <w:rFonts w:cs="Tahoma"/>
          <w:b/>
        </w:rPr>
        <w:tab/>
      </w:r>
      <w:r>
        <w:rPr>
          <w:rFonts w:cs="Tahoma"/>
          <w:b/>
        </w:rPr>
        <w:tab/>
      </w:r>
      <w:r>
        <w:rPr>
          <w:rFonts w:cs="Tahoma"/>
          <w:b/>
        </w:rPr>
        <w:tab/>
      </w:r>
      <w:r>
        <w:rPr>
          <w:rFonts w:cs="Tahoma"/>
          <w:b/>
        </w:rPr>
        <w:tab/>
        <w:t xml:space="preserve">   </w:t>
      </w:r>
      <w:r>
        <w:rPr>
          <w:rFonts w:cs="Tahoma"/>
          <w:b/>
        </w:rPr>
        <w:tab/>
        <w:t xml:space="preserve"> 3</w:t>
      </w:r>
      <w:r w:rsidR="009E2432">
        <w:rPr>
          <w:rFonts w:cs="Tahoma"/>
          <w:b/>
        </w:rPr>
        <w:t>3</w:t>
      </w:r>
      <w:r w:rsidR="00637F5D">
        <w:rPr>
          <w:rFonts w:cs="Tahoma"/>
          <w:b/>
        </w:rPr>
        <w:t>0</w:t>
      </w:r>
      <w:r>
        <w:rPr>
          <w:rFonts w:cs="Tahoma"/>
          <w:b/>
        </w:rPr>
        <w:tab/>
        <w:t xml:space="preserve">                      </w:t>
      </w:r>
      <w:r w:rsidR="00637F5D">
        <w:rPr>
          <w:rFonts w:cs="Tahoma"/>
          <w:b/>
        </w:rPr>
        <w:t xml:space="preserve"> </w:t>
      </w:r>
      <w:r>
        <w:rPr>
          <w:rFonts w:cs="Tahoma"/>
          <w:b/>
        </w:rPr>
        <w:t xml:space="preserve">  </w:t>
      </w:r>
      <w:r w:rsidR="00A93818">
        <w:rPr>
          <w:rFonts w:cs="Tahoma"/>
          <w:b/>
        </w:rPr>
        <w:t>312</w:t>
      </w:r>
      <w:bookmarkStart w:id="0" w:name="_GoBack"/>
      <w:bookmarkEnd w:id="0"/>
    </w:p>
    <w:p w:rsidR="00853A4E" w:rsidRDefault="00853A4E" w:rsidP="00853A4E">
      <w:pPr>
        <w:spacing w:line="276" w:lineRule="auto"/>
        <w:jc w:val="both"/>
      </w:pPr>
      <w:r>
        <w:t>- z toho: sociální výpomoc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20</w:t>
      </w:r>
      <w:r>
        <w:tab/>
      </w:r>
      <w:r>
        <w:tab/>
      </w:r>
      <w:r>
        <w:tab/>
        <w:t xml:space="preserve">   </w:t>
      </w:r>
      <w:r w:rsidR="009E2432">
        <w:t xml:space="preserve">  9</w:t>
      </w:r>
    </w:p>
    <w:p w:rsidR="00853A4E" w:rsidRDefault="00853A4E" w:rsidP="00853A4E">
      <w:pPr>
        <w:spacing w:line="276" w:lineRule="auto"/>
      </w:pPr>
      <w:r>
        <w:t xml:space="preserve">              provoz fary v Opatově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9E2432">
        <w:t xml:space="preserve">  90</w:t>
      </w:r>
      <w:r>
        <w:t xml:space="preserve"> </w:t>
      </w:r>
      <w:r>
        <w:tab/>
      </w:r>
      <w:r>
        <w:tab/>
        <w:t xml:space="preserve">          </w:t>
      </w:r>
      <w:r w:rsidR="00637F5D">
        <w:t xml:space="preserve"> </w:t>
      </w:r>
      <w:r>
        <w:t xml:space="preserve"> </w:t>
      </w:r>
      <w:r w:rsidR="00637F5D">
        <w:t xml:space="preserve"> </w:t>
      </w:r>
      <w:r w:rsidR="009E2432">
        <w:t>174</w:t>
      </w:r>
      <w:r>
        <w:t xml:space="preserve">   </w:t>
      </w:r>
      <w:r>
        <w:tab/>
        <w:t xml:space="preserve">  opravy fary v Opatově</w:t>
      </w:r>
      <w:r>
        <w:tab/>
      </w:r>
      <w:r>
        <w:tab/>
      </w:r>
      <w:r>
        <w:tab/>
        <w:t xml:space="preserve">                           </w:t>
      </w:r>
      <w:r w:rsidR="009E2432">
        <w:t>1</w:t>
      </w:r>
      <w:r w:rsidR="00637F5D">
        <w:t>5</w:t>
      </w:r>
      <w:r>
        <w:tab/>
      </w:r>
      <w:r>
        <w:tab/>
      </w:r>
      <w:r>
        <w:tab/>
      </w:r>
      <w:r w:rsidR="00637F5D">
        <w:t xml:space="preserve">   </w:t>
      </w:r>
      <w:r>
        <w:t xml:space="preserve">  </w:t>
      </w:r>
      <w:r w:rsidR="00637F5D">
        <w:t>0</w:t>
      </w:r>
      <w:r>
        <w:t xml:space="preserve">     </w:t>
      </w:r>
    </w:p>
    <w:p w:rsidR="00853A4E" w:rsidRDefault="00853A4E" w:rsidP="00853A4E">
      <w:pPr>
        <w:spacing w:line="276" w:lineRule="auto"/>
        <w:jc w:val="both"/>
      </w:pPr>
      <w:r>
        <w:t xml:space="preserve">              pojištění fary v Opatově                                                          </w:t>
      </w:r>
      <w:r w:rsidR="00637F5D">
        <w:t>7</w:t>
      </w:r>
      <w:r>
        <w:t xml:space="preserve">                              </w:t>
      </w:r>
      <w:r w:rsidR="00637F5D">
        <w:t xml:space="preserve"> </w:t>
      </w:r>
      <w:r>
        <w:t xml:space="preserve">   6</w:t>
      </w:r>
    </w:p>
    <w:p w:rsidR="00853A4E" w:rsidRDefault="00853A4E" w:rsidP="00853A4E">
      <w:pPr>
        <w:spacing w:line="276" w:lineRule="auto"/>
        <w:jc w:val="both"/>
      </w:pPr>
      <w:r>
        <w:tab/>
        <w:t xml:space="preserve">  bankovní poplatky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637F5D">
        <w:t>3</w:t>
      </w:r>
      <w:r>
        <w:t xml:space="preserve">                            </w:t>
      </w:r>
      <w:r w:rsidR="00637F5D">
        <w:t xml:space="preserve"> </w:t>
      </w:r>
      <w:r>
        <w:t xml:space="preserve">  </w:t>
      </w:r>
      <w:r w:rsidR="009E2432">
        <w:t xml:space="preserve"> </w:t>
      </w:r>
      <w:r>
        <w:t xml:space="preserve">  1 </w:t>
      </w:r>
    </w:p>
    <w:p w:rsidR="00853A4E" w:rsidRDefault="00853A4E" w:rsidP="00853A4E">
      <w:pPr>
        <w:spacing w:line="276" w:lineRule="auto"/>
      </w:pPr>
      <w:r>
        <w:t xml:space="preserve">              příspěvek škole</w:t>
      </w:r>
      <w:r>
        <w:tab/>
      </w:r>
      <w:r>
        <w:tab/>
      </w:r>
      <w:r>
        <w:tab/>
      </w:r>
      <w:r>
        <w:tab/>
      </w:r>
      <w:r>
        <w:tab/>
        <w:t xml:space="preserve">             1</w:t>
      </w:r>
      <w:r w:rsidR="00637F5D">
        <w:t>0</w:t>
      </w:r>
      <w:r>
        <w:t xml:space="preserve">0                         </w:t>
      </w:r>
      <w:r w:rsidR="00637F5D">
        <w:t xml:space="preserve"> </w:t>
      </w:r>
      <w:r w:rsidR="009E2432">
        <w:t xml:space="preserve"> </w:t>
      </w:r>
      <w:r>
        <w:t xml:space="preserve">    </w:t>
      </w:r>
      <w:r w:rsidR="009E2432">
        <w:t xml:space="preserve"> 67</w:t>
      </w:r>
      <w:r>
        <w:t xml:space="preserve">                                                                             </w:t>
      </w:r>
      <w:r>
        <w:tab/>
        <w:t xml:space="preserve">  administrativní a mzdové náklady                                         40                           </w:t>
      </w:r>
      <w:r w:rsidR="009E2432">
        <w:t xml:space="preserve"> </w:t>
      </w:r>
      <w:r>
        <w:t xml:space="preserve">    </w:t>
      </w:r>
      <w:r w:rsidR="009E2432">
        <w:t>54</w:t>
      </w:r>
    </w:p>
    <w:p w:rsidR="00853A4E" w:rsidRDefault="00853A4E" w:rsidP="00853A4E">
      <w:pPr>
        <w:spacing w:line="276" w:lineRule="auto"/>
        <w:jc w:val="both"/>
      </w:pPr>
      <w:r>
        <w:tab/>
        <w:t xml:space="preserve">  ostatní výdaje</w:t>
      </w:r>
      <w:r w:rsidR="00637F5D">
        <w:tab/>
      </w:r>
      <w:r w:rsidR="00637F5D">
        <w:tab/>
      </w:r>
      <w:r>
        <w:tab/>
      </w:r>
      <w:r>
        <w:tab/>
      </w:r>
      <w:r>
        <w:tab/>
        <w:t xml:space="preserve">                5                           </w:t>
      </w:r>
      <w:r w:rsidR="009E2432">
        <w:t xml:space="preserve"> </w:t>
      </w:r>
      <w:r>
        <w:t xml:space="preserve"> </w:t>
      </w:r>
      <w:r w:rsidR="00637F5D">
        <w:t xml:space="preserve"> </w:t>
      </w:r>
      <w:r>
        <w:t xml:space="preserve"> </w:t>
      </w:r>
      <w:r w:rsidR="009E2432">
        <w:t xml:space="preserve"> </w:t>
      </w:r>
      <w:r>
        <w:t xml:space="preserve">  </w:t>
      </w:r>
      <w:r w:rsidR="009E2432">
        <w:t>1</w:t>
      </w:r>
    </w:p>
    <w:p w:rsidR="009E2432" w:rsidRDefault="009E2432" w:rsidP="00853A4E">
      <w:pPr>
        <w:spacing w:line="276" w:lineRule="auto"/>
        <w:jc w:val="both"/>
      </w:pPr>
      <w:r>
        <w:tab/>
        <w:t xml:space="preserve">  propagace spolku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50</w:t>
      </w:r>
      <w:r>
        <w:tab/>
      </w:r>
      <w:r>
        <w:tab/>
      </w:r>
      <w:r>
        <w:tab/>
        <w:t xml:space="preserve">     0</w:t>
      </w:r>
    </w:p>
    <w:p w:rsidR="00853A4E" w:rsidRDefault="00853A4E" w:rsidP="00853A4E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3A4E" w:rsidRDefault="00853A4E" w:rsidP="00853A4E">
      <w:pPr>
        <w:spacing w:line="276" w:lineRule="auto"/>
        <w:jc w:val="both"/>
        <w:rPr>
          <w:rFonts w:cs="Tahoma"/>
          <w:b/>
        </w:rPr>
      </w:pPr>
      <w:r>
        <w:rPr>
          <w:rFonts w:cs="Tahoma"/>
          <w:b/>
        </w:rPr>
        <w:t>Stav financí k 31. 12. celkem</w:t>
      </w:r>
      <w:r>
        <w:rPr>
          <w:rFonts w:cs="Tahoma"/>
          <w:b/>
        </w:rPr>
        <w:tab/>
      </w:r>
      <w:r>
        <w:rPr>
          <w:rFonts w:cs="Tahoma"/>
          <w:b/>
        </w:rPr>
        <w:tab/>
        <w:t xml:space="preserve"> </w:t>
      </w:r>
      <w:r>
        <w:rPr>
          <w:rFonts w:cs="Tahoma"/>
          <w:b/>
        </w:rPr>
        <w:tab/>
      </w:r>
      <w:r>
        <w:rPr>
          <w:rFonts w:cs="Tahoma"/>
          <w:b/>
        </w:rPr>
        <w:tab/>
        <w:t xml:space="preserve">   </w:t>
      </w:r>
      <w:r>
        <w:rPr>
          <w:rFonts w:cs="Tahoma"/>
          <w:b/>
        </w:rPr>
        <w:tab/>
      </w:r>
      <w:r>
        <w:rPr>
          <w:rFonts w:cs="Tahoma"/>
          <w:b/>
        </w:rPr>
        <w:tab/>
      </w:r>
      <w:r>
        <w:rPr>
          <w:rFonts w:cs="Tahoma"/>
          <w:b/>
        </w:rPr>
        <w:tab/>
      </w:r>
      <w:r>
        <w:rPr>
          <w:rFonts w:cs="Tahoma"/>
          <w:b/>
        </w:rPr>
        <w:tab/>
      </w:r>
      <w:r w:rsidR="009E2432">
        <w:rPr>
          <w:rFonts w:cs="Tahoma"/>
          <w:b/>
        </w:rPr>
        <w:t>921</w:t>
      </w:r>
      <w:r>
        <w:rPr>
          <w:rFonts w:cs="Tahoma"/>
          <w:b/>
        </w:rPr>
        <w:t xml:space="preserve">                                  </w:t>
      </w:r>
    </w:p>
    <w:p w:rsidR="00853A4E" w:rsidRDefault="00853A4E" w:rsidP="00853A4E">
      <w:pPr>
        <w:spacing w:line="276" w:lineRule="auto"/>
        <w:jc w:val="both"/>
      </w:pPr>
      <w:r>
        <w:t>z toho: pokladna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x</w:t>
      </w:r>
      <w:r>
        <w:tab/>
      </w:r>
      <w:r>
        <w:tab/>
      </w:r>
      <w:r>
        <w:tab/>
        <w:t xml:space="preserve">  </w:t>
      </w:r>
      <w:r w:rsidR="009E2432">
        <w:t>15</w:t>
      </w:r>
      <w:r>
        <w:t xml:space="preserve">  </w:t>
      </w:r>
      <w:r>
        <w:tab/>
        <w:t>banka</w:t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          </w:t>
      </w:r>
      <w:r>
        <w:tab/>
        <w:t xml:space="preserve">                x</w:t>
      </w:r>
      <w:r>
        <w:tab/>
      </w:r>
      <w:r>
        <w:tab/>
      </w:r>
      <w:r>
        <w:tab/>
      </w:r>
      <w:r w:rsidR="009E2432">
        <w:t>906</w:t>
      </w:r>
    </w:p>
    <w:p w:rsidR="0045405D" w:rsidRDefault="0045405D" w:rsidP="00853A4E">
      <w:pPr>
        <w:spacing w:line="276" w:lineRule="auto"/>
        <w:jc w:val="both"/>
      </w:pPr>
    </w:p>
    <w:p w:rsidR="0045405D" w:rsidRDefault="0045405D" w:rsidP="00853A4E">
      <w:pPr>
        <w:spacing w:line="276" w:lineRule="auto"/>
        <w:jc w:val="both"/>
      </w:pPr>
    </w:p>
    <w:p w:rsidR="0045405D" w:rsidRDefault="0045405D" w:rsidP="00853A4E">
      <w:pPr>
        <w:spacing w:line="276" w:lineRule="auto"/>
        <w:jc w:val="both"/>
      </w:pPr>
    </w:p>
    <w:p w:rsidR="0045405D" w:rsidRDefault="0045405D" w:rsidP="00853A4E">
      <w:pPr>
        <w:spacing w:line="276" w:lineRule="auto"/>
        <w:jc w:val="both"/>
      </w:pPr>
    </w:p>
    <w:p w:rsidR="0045405D" w:rsidRDefault="0045405D" w:rsidP="00853A4E">
      <w:pPr>
        <w:spacing w:line="276" w:lineRule="auto"/>
        <w:jc w:val="both"/>
      </w:pPr>
    </w:p>
    <w:p w:rsidR="0045405D" w:rsidRDefault="0045405D" w:rsidP="00853A4E">
      <w:pPr>
        <w:spacing w:line="276" w:lineRule="auto"/>
        <w:jc w:val="both"/>
      </w:pPr>
      <w:r>
        <w:t xml:space="preserve">V Brně dne </w:t>
      </w:r>
      <w:r w:rsidR="009E2432">
        <w:t>28</w:t>
      </w:r>
      <w:r>
        <w:t>. 2. 202</w:t>
      </w:r>
      <w:r w:rsidR="009E2432">
        <w:t>4</w:t>
      </w:r>
      <w:r>
        <w:tab/>
      </w:r>
      <w:r>
        <w:tab/>
      </w:r>
      <w:r>
        <w:tab/>
      </w:r>
      <w:r>
        <w:tab/>
      </w:r>
      <w:r>
        <w:tab/>
        <w:t xml:space="preserve">Mgr. </w:t>
      </w:r>
      <w:r w:rsidR="009E2432">
        <w:t>Josef Valenta</w:t>
      </w:r>
    </w:p>
    <w:p w:rsidR="0045405D" w:rsidRDefault="0045405D" w:rsidP="00853A4E">
      <w:pPr>
        <w:spacing w:line="276" w:lineRule="auto"/>
        <w:jc w:val="both"/>
      </w:pPr>
      <w:r>
        <w:t>Vypracovala: Jana Kozlíčková</w:t>
      </w:r>
      <w:r>
        <w:tab/>
      </w:r>
      <w:r>
        <w:tab/>
      </w:r>
      <w:r>
        <w:tab/>
      </w:r>
      <w:r>
        <w:tab/>
      </w:r>
      <w:r w:rsidR="009E2432">
        <w:t xml:space="preserve">  </w:t>
      </w:r>
      <w:r>
        <w:t>předseda výboru</w:t>
      </w:r>
    </w:p>
    <w:p w:rsidR="0045405D" w:rsidRDefault="0045405D" w:rsidP="00853A4E">
      <w:pPr>
        <w:spacing w:line="276" w:lineRule="auto"/>
        <w:jc w:val="both"/>
      </w:pPr>
    </w:p>
    <w:p w:rsidR="0045405D" w:rsidRDefault="0045405D" w:rsidP="00853A4E">
      <w:pPr>
        <w:spacing w:line="276" w:lineRule="auto"/>
        <w:jc w:val="both"/>
      </w:pPr>
    </w:p>
    <w:p w:rsidR="00853A4E" w:rsidRDefault="00853A4E" w:rsidP="00853A4E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3A4E" w:rsidRDefault="00853A4E" w:rsidP="00853A4E">
      <w:pPr>
        <w:spacing w:line="276" w:lineRule="auto"/>
        <w:jc w:val="both"/>
      </w:pPr>
    </w:p>
    <w:p w:rsidR="00853A4E" w:rsidRDefault="00853A4E" w:rsidP="00853A4E"/>
    <w:p w:rsidR="00853A4E" w:rsidRDefault="00853A4E" w:rsidP="00853A4E"/>
    <w:p w:rsidR="00585041" w:rsidRDefault="00585041"/>
    <w:sectPr w:rsidR="00585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A4E"/>
    <w:rsid w:val="00121D57"/>
    <w:rsid w:val="0045405D"/>
    <w:rsid w:val="00585041"/>
    <w:rsid w:val="00637F5D"/>
    <w:rsid w:val="00853A4E"/>
    <w:rsid w:val="009E2432"/>
    <w:rsid w:val="00A93818"/>
    <w:rsid w:val="00B30AED"/>
    <w:rsid w:val="00CD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178EE"/>
  <w15:chartTrackingRefBased/>
  <w15:docId w15:val="{6C223A25-6AA4-47CB-B45A-CAEABFD6F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53A4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BF733-0C0B-4685-B0A4-E0DE69CA1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254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Taraba</dc:creator>
  <cp:keywords/>
  <dc:description/>
  <cp:lastModifiedBy>Jan Taraba</cp:lastModifiedBy>
  <cp:revision>9</cp:revision>
  <cp:lastPrinted>2024-02-29T11:31:00Z</cp:lastPrinted>
  <dcterms:created xsi:type="dcterms:W3CDTF">2023-02-15T09:16:00Z</dcterms:created>
  <dcterms:modified xsi:type="dcterms:W3CDTF">2024-02-29T11:32:00Z</dcterms:modified>
</cp:coreProperties>
</file>